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nciadenotaalfinal"/>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nciadenotaalfinal"/>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nciadenotaalfinal"/>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ncia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ncia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E26437">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56275521" w:rsidR="00F00DD0" w:rsidRPr="002A00C3" w:rsidRDefault="00E2643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Universitat de Girona</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3710C2C7" w:rsidR="00F00DD0" w:rsidRPr="002A00C3" w:rsidRDefault="00E2643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Escola Politècnica Superior</w:t>
            </w:r>
          </w:p>
        </w:tc>
        <w:tc>
          <w:tcPr>
            <w:tcW w:w="289" w:type="dxa"/>
            <w:tcBorders>
              <w:top w:val="single" w:sz="8" w:space="0" w:color="auto"/>
              <w:left w:val="nil"/>
              <w:bottom w:val="double" w:sz="6" w:space="0" w:color="auto"/>
              <w:right w:val="nil"/>
            </w:tcBorders>
          </w:tcPr>
          <w:p w14:paraId="676FC460" w14:textId="77777777" w:rsidR="00F00DD0" w:rsidRDefault="00F00DD0" w:rsidP="00E26437">
            <w:pPr>
              <w:spacing w:after="0" w:line="240" w:lineRule="auto"/>
              <w:jc w:val="center"/>
              <w:rPr>
                <w:rFonts w:ascii="Calibri" w:eastAsia="Times New Roman" w:hAnsi="Calibri" w:cs="Times New Roman"/>
                <w:color w:val="000000"/>
                <w:sz w:val="18"/>
                <w:szCs w:val="16"/>
                <w:lang w:val="en-GB" w:eastAsia="en-GB"/>
              </w:rPr>
            </w:pPr>
          </w:p>
          <w:p w14:paraId="704F369F" w14:textId="18BFC131" w:rsidR="00E26437" w:rsidRPr="00E26437" w:rsidRDefault="00E26437" w:rsidP="00E26437">
            <w:pPr>
              <w:spacing w:after="0" w:line="240" w:lineRule="auto"/>
              <w:jc w:val="center"/>
              <w:rPr>
                <w:rFonts w:ascii="Calibri" w:eastAsia="Times New Roman" w:hAnsi="Calibri" w:cs="Times New Roman"/>
                <w:color w:val="000000"/>
                <w:sz w:val="18"/>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2A31E390" w:rsidR="00F00DD0" w:rsidRPr="002A00C3" w:rsidRDefault="00E26437" w:rsidP="00E2643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GIRONA 02</w:t>
            </w: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0411182" w:rsidR="00F00DD0" w:rsidRPr="00E26437" w:rsidRDefault="00E26437" w:rsidP="00E75EAB">
            <w:pPr>
              <w:spacing w:after="0" w:line="240" w:lineRule="auto"/>
              <w:jc w:val="center"/>
              <w:rPr>
                <w:rFonts w:ascii="Calibri" w:eastAsia="Times New Roman" w:hAnsi="Calibri" w:cs="Times New Roman"/>
                <w:color w:val="000000"/>
                <w:sz w:val="14"/>
                <w:szCs w:val="14"/>
                <w:lang w:val="es-ES" w:eastAsia="en-GB"/>
              </w:rPr>
            </w:pPr>
            <w:r w:rsidRPr="00E26437">
              <w:rPr>
                <w:rFonts w:ascii="Calibri" w:eastAsia="Times New Roman" w:hAnsi="Calibri" w:cs="Times New Roman"/>
                <w:color w:val="000000"/>
                <w:sz w:val="14"/>
                <w:szCs w:val="14"/>
                <w:lang w:val="es-ES" w:eastAsia="en-GB"/>
              </w:rPr>
              <w:t>c/ Maria Aurèlia Capmany, 61 17003 GIRONA</w:t>
            </w: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1CEECF7" w:rsidR="00F00DD0" w:rsidRPr="00E26437" w:rsidRDefault="00E26437" w:rsidP="00E75EA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Spain</w:t>
            </w: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20480879" w14:textId="77777777" w:rsidR="00CA0A38" w:rsidRPr="00B3045F" w:rsidRDefault="00CA0A38" w:rsidP="00E75EAB">
            <w:pPr>
              <w:spacing w:after="0" w:line="240" w:lineRule="auto"/>
              <w:jc w:val="center"/>
              <w:rPr>
                <w:sz w:val="14"/>
                <w:szCs w:val="14"/>
              </w:rPr>
            </w:pPr>
            <w:r w:rsidRPr="00B3045F">
              <w:rPr>
                <w:sz w:val="14"/>
                <w:szCs w:val="14"/>
              </w:rPr>
              <w:t>Clara Costa Cros</w:t>
            </w:r>
          </w:p>
          <w:p w14:paraId="386FB5D1" w14:textId="41B43870" w:rsidR="00E26437" w:rsidRPr="00B3045F" w:rsidRDefault="00D12AAF" w:rsidP="00E75EAB">
            <w:pPr>
              <w:spacing w:after="0" w:line="240" w:lineRule="auto"/>
              <w:jc w:val="center"/>
              <w:rPr>
                <w:rFonts w:ascii="Calibri" w:eastAsia="Times New Roman" w:hAnsi="Calibri" w:cs="Times New Roman"/>
                <w:color w:val="000000"/>
                <w:sz w:val="14"/>
                <w:szCs w:val="14"/>
                <w:lang w:val="es-ES" w:eastAsia="en-GB"/>
              </w:rPr>
            </w:pPr>
            <w:hyperlink r:id="rId11" w:history="1">
              <w:r w:rsidR="00CA0A38" w:rsidRPr="00B3045F">
                <w:rPr>
                  <w:rStyle w:val="Enlla"/>
                  <w:rFonts w:ascii="Calibri" w:eastAsia="Times New Roman" w:hAnsi="Calibri" w:cs="Times New Roman"/>
                  <w:sz w:val="14"/>
                  <w:szCs w:val="14"/>
                  <w:lang w:val="es-ES" w:eastAsia="en-GB"/>
                </w:rPr>
                <w:t>relinter.eps@udg.edu</w:t>
              </w:r>
            </w:hyperlink>
          </w:p>
          <w:p w14:paraId="69DC9F81" w14:textId="13E81050" w:rsidR="00E26437" w:rsidRPr="00B3045F" w:rsidRDefault="000747DE" w:rsidP="00E75EAB">
            <w:pPr>
              <w:spacing w:after="0" w:line="240" w:lineRule="auto"/>
              <w:jc w:val="center"/>
              <w:rPr>
                <w:rFonts w:ascii="Calibri" w:eastAsia="Times New Roman" w:hAnsi="Calibri" w:cs="Times New Roman"/>
                <w:color w:val="000000"/>
                <w:sz w:val="14"/>
                <w:szCs w:val="14"/>
                <w:lang w:val="es-ES" w:eastAsia="en-GB"/>
              </w:rPr>
            </w:pPr>
            <w:r w:rsidRPr="00B3045F">
              <w:rPr>
                <w:rFonts w:ascii="Calibri" w:eastAsia="Times New Roman" w:hAnsi="Calibri" w:cs="Times New Roman"/>
                <w:color w:val="000000"/>
                <w:sz w:val="14"/>
                <w:szCs w:val="14"/>
                <w:lang w:val="es-ES" w:eastAsia="en-GB"/>
              </w:rPr>
              <w:t>608 65 95 60</w:t>
            </w: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erncia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erncia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ernciadenotaalfinal"/>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576544">
        <w:trPr>
          <w:trHeight w:val="2833"/>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393DC5" w:rsidRPr="003B119E" w14:paraId="6CC0EF37" w14:textId="77777777" w:rsidTr="003B119E">
        <w:trPr>
          <w:trHeight w:val="74"/>
        </w:trPr>
        <w:tc>
          <w:tcPr>
            <w:tcW w:w="982" w:type="dxa"/>
            <w:tcBorders>
              <w:top w:val="nil"/>
              <w:left w:val="nil"/>
              <w:bottom w:val="nil"/>
              <w:right w:val="nil"/>
            </w:tcBorders>
            <w:shd w:val="clear" w:color="auto" w:fill="auto"/>
            <w:noWrap/>
            <w:vAlign w:val="bottom"/>
          </w:tcPr>
          <w:p w14:paraId="186A5809" w14:textId="77777777" w:rsidR="00393DC5" w:rsidRPr="003B119E" w:rsidRDefault="00393DC5"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42C01707" w14:textId="77777777" w:rsidR="00393DC5" w:rsidRPr="003B119E" w:rsidRDefault="00393DC5"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5E404580" w14:textId="77777777" w:rsidR="00393DC5" w:rsidRPr="003B119E" w:rsidRDefault="00393DC5"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62B73729" w14:textId="77777777" w:rsidR="00393DC5" w:rsidRPr="003B119E" w:rsidRDefault="00393DC5"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29CBFCCF" w14:textId="77777777" w:rsidR="00393DC5" w:rsidRPr="003B119E" w:rsidRDefault="00393DC5"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11AE4DAB" w14:textId="77777777" w:rsidR="00393DC5" w:rsidRPr="003B119E" w:rsidRDefault="00393DC5"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66E66300" w14:textId="77777777" w:rsidR="00393DC5" w:rsidRPr="003B119E" w:rsidRDefault="00393DC5"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2F70D496" w14:textId="77777777" w:rsidR="00393DC5" w:rsidRPr="003B119E" w:rsidRDefault="00393DC5"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6985350" w14:textId="77777777" w:rsidR="00393DC5" w:rsidRPr="003B119E" w:rsidRDefault="00393DC5" w:rsidP="00B57D80">
            <w:pPr>
              <w:spacing w:after="0" w:line="240" w:lineRule="auto"/>
              <w:rPr>
                <w:rFonts w:ascii="Calibri" w:eastAsia="Times New Roman" w:hAnsi="Calibri" w:cs="Times New Roman"/>
                <w:color w:val="000000"/>
                <w:sz w:val="8"/>
                <w:szCs w:val="8"/>
                <w:lang w:val="en-GB" w:eastAsia="en-GB"/>
              </w:rPr>
            </w:pPr>
          </w:p>
        </w:tc>
      </w:tr>
      <w:tr w:rsidR="00A74A9D" w:rsidRPr="003B119E" w14:paraId="1789D056" w14:textId="77777777" w:rsidTr="003B119E">
        <w:trPr>
          <w:trHeight w:val="74"/>
        </w:trPr>
        <w:tc>
          <w:tcPr>
            <w:tcW w:w="982" w:type="dxa"/>
            <w:tcBorders>
              <w:top w:val="nil"/>
              <w:left w:val="nil"/>
              <w:bottom w:val="nil"/>
              <w:right w:val="nil"/>
            </w:tcBorders>
            <w:shd w:val="clear" w:color="auto" w:fill="auto"/>
            <w:noWrap/>
            <w:vAlign w:val="bottom"/>
          </w:tcPr>
          <w:p w14:paraId="2E31337F" w14:textId="77777777" w:rsidR="00A74A9D" w:rsidRPr="003B119E" w:rsidRDefault="00A74A9D"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30916AB3" w14:textId="77777777" w:rsidR="00A74A9D" w:rsidRPr="003B119E" w:rsidRDefault="00A74A9D"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55B72D84" w14:textId="77777777" w:rsidR="00A74A9D" w:rsidRPr="003B119E" w:rsidRDefault="00A74A9D"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6F5A0EA5" w14:textId="77777777" w:rsidR="00A74A9D" w:rsidRPr="003B119E" w:rsidRDefault="00A74A9D"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CF0CD25" w14:textId="77777777" w:rsidR="00A74A9D" w:rsidRPr="003B119E" w:rsidRDefault="00A74A9D"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6CFAF25C" w14:textId="77777777" w:rsidR="00A74A9D" w:rsidRPr="003B119E" w:rsidRDefault="00A74A9D"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72309F3E" w14:textId="77777777" w:rsidR="00A74A9D" w:rsidRPr="003B119E" w:rsidRDefault="00A74A9D"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4E59F60C" w14:textId="77777777" w:rsidR="00A74A9D" w:rsidRPr="003B119E" w:rsidRDefault="00A74A9D"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6C41132F" w14:textId="77777777" w:rsidR="00A74A9D" w:rsidRPr="003B119E" w:rsidRDefault="00A74A9D"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3DF1F5C8" w:rsidR="002E3D29" w:rsidRPr="00A83093" w:rsidRDefault="00A83093" w:rsidP="006B6398">
            <w:pPr>
              <w:spacing w:after="0" w:line="240" w:lineRule="auto"/>
              <w:jc w:val="center"/>
              <w:rPr>
                <w:rFonts w:ascii="Calibri" w:eastAsia="Times New Roman" w:hAnsi="Calibri" w:cs="Times New Roman"/>
                <w:color w:val="000000"/>
                <w:sz w:val="16"/>
                <w:szCs w:val="16"/>
                <w:lang w:val="es-ES" w:eastAsia="en-GB"/>
              </w:rPr>
            </w:pPr>
            <w:r w:rsidRPr="00A83093">
              <w:rPr>
                <w:rFonts w:ascii="Calibri" w:eastAsia="Times New Roman" w:hAnsi="Calibri" w:cs="Times New Roman"/>
                <w:color w:val="000000"/>
                <w:sz w:val="16"/>
                <w:szCs w:val="16"/>
                <w:lang w:val="es-ES" w:eastAsia="en-GB"/>
              </w:rPr>
              <w:t>Dra. M. Luisa Garcia-Romeu de Luna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358F8625" w:rsidR="002E3D29" w:rsidRPr="00A83093" w:rsidRDefault="00D12AAF" w:rsidP="006B6398">
            <w:pPr>
              <w:spacing w:after="0" w:line="240" w:lineRule="auto"/>
              <w:jc w:val="center"/>
              <w:rPr>
                <w:rFonts w:ascii="Calibri" w:eastAsia="Times New Roman" w:hAnsi="Calibri" w:cs="Times New Roman"/>
                <w:color w:val="000000"/>
                <w:sz w:val="16"/>
                <w:szCs w:val="16"/>
                <w:lang w:val="es-ES" w:eastAsia="en-GB"/>
              </w:rPr>
            </w:pPr>
            <w:hyperlink r:id="rId12" w:history="1">
              <w:r w:rsidR="00A74A9D" w:rsidRPr="0001670D">
                <w:rPr>
                  <w:rStyle w:val="Enlla"/>
                  <w:rFonts w:ascii="Calibri" w:eastAsia="Times New Roman" w:hAnsi="Calibri" w:cs="Times New Roman"/>
                  <w:sz w:val="16"/>
                  <w:szCs w:val="16"/>
                  <w:lang w:val="es-ES" w:eastAsia="en-GB"/>
                </w:rPr>
                <w:t>Sotsdirectora.relext@eps.udg.edu</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62FDE1F" w:rsidR="002E3D29" w:rsidRPr="00A74A9D" w:rsidRDefault="00A74A9D" w:rsidP="006B6398">
            <w:pPr>
              <w:spacing w:after="0" w:line="240" w:lineRule="auto"/>
              <w:jc w:val="center"/>
              <w:rPr>
                <w:rFonts w:ascii="Calibri" w:eastAsia="Times New Roman" w:hAnsi="Calibri" w:cs="Times New Roman"/>
                <w:color w:val="000000"/>
                <w:sz w:val="16"/>
                <w:szCs w:val="16"/>
                <w:lang w:val="en-US" w:eastAsia="en-GB"/>
              </w:rPr>
            </w:pPr>
            <w:r w:rsidRPr="00A74A9D">
              <w:rPr>
                <w:rFonts w:ascii="Calibri" w:eastAsia="Times New Roman" w:hAnsi="Calibri" w:cs="Times New Roman"/>
                <w:color w:val="000000"/>
                <w:sz w:val="16"/>
                <w:szCs w:val="16"/>
                <w:lang w:val="en-US" w:eastAsia="en-GB"/>
              </w:rPr>
              <w:t>Vice-director of International Relations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A74A9D"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2BE7D369" w:rsidR="002E3D29" w:rsidRPr="00293DE1" w:rsidRDefault="00293DE1" w:rsidP="006B6398">
            <w:pPr>
              <w:spacing w:after="0" w:line="240" w:lineRule="auto"/>
              <w:jc w:val="center"/>
              <w:rPr>
                <w:rFonts w:ascii="Calibri" w:eastAsia="Times New Roman" w:hAnsi="Calibri" w:cs="Times New Roman"/>
                <w:b/>
                <w:bCs/>
                <w:color w:val="000000"/>
                <w:sz w:val="14"/>
                <w:szCs w:val="14"/>
                <w:lang w:val="en-US" w:eastAsia="en-GB"/>
              </w:rPr>
            </w:pPr>
            <w:r w:rsidRPr="00293DE1">
              <w:rPr>
                <w:rFonts w:ascii="Calibri" w:eastAsia="Times New Roman" w:hAnsi="Calibri" w:cs="Times New Roman"/>
                <w:b/>
                <w:bCs/>
                <w:color w:val="000000"/>
                <w:sz w:val="14"/>
                <w:szCs w:val="14"/>
                <w:lang w:val="en-US" w:eastAsia="en-GB"/>
              </w:rPr>
              <w:t>Signed electronically at the bottom of the first page.</w:t>
            </w: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0E81761E" w14:textId="77777777" w:rsidR="00A74A9D" w:rsidRDefault="00A74A9D" w:rsidP="00EC7C21">
      <w:pPr>
        <w:spacing w:after="0"/>
        <w:jc w:val="center"/>
        <w:rPr>
          <w:b/>
          <w:lang w:val="en-GB"/>
        </w:rPr>
      </w:pPr>
    </w:p>
    <w:p w14:paraId="61434F55" w14:textId="0F104226" w:rsidR="0042406A" w:rsidRDefault="00EC7C21" w:rsidP="0042406A">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7DC66B44" w14:textId="77777777" w:rsidR="0042406A" w:rsidRDefault="0042406A" w:rsidP="0042406A">
      <w:pPr>
        <w:spacing w:after="0"/>
        <w:jc w:val="center"/>
        <w:rPr>
          <w:b/>
          <w:lang w:val="en-GB"/>
        </w:rPr>
      </w:pPr>
    </w:p>
    <w:p w14:paraId="5C4255E0" w14:textId="0ED71519" w:rsidR="0042406A" w:rsidRPr="0042406A" w:rsidRDefault="0042406A" w:rsidP="0042406A">
      <w:pPr>
        <w:spacing w:after="0"/>
        <w:rPr>
          <w:lang w:val="en-GB"/>
        </w:rPr>
      </w:pPr>
      <w:r>
        <w:rPr>
          <w:b/>
          <w:lang w:val="en-GB"/>
        </w:rPr>
        <w:t xml:space="preserve">        </w:t>
      </w:r>
      <w:r w:rsidRPr="0042406A">
        <w:rPr>
          <w:b/>
          <w:lang w:val="en-GB"/>
        </w:rPr>
        <w:t>Has the student made a</w:t>
      </w:r>
      <w:r>
        <w:rPr>
          <w:b/>
          <w:lang w:val="en-GB"/>
        </w:rPr>
        <w:t>n extension</w:t>
      </w:r>
      <w:r w:rsidRPr="0042406A">
        <w:rPr>
          <w:b/>
          <w:lang w:val="en-GB"/>
        </w:rPr>
        <w:t xml:space="preserve"> </w:t>
      </w:r>
      <w:r>
        <w:rPr>
          <w:b/>
          <w:lang w:val="en-GB"/>
        </w:rPr>
        <w:t>of the previous mobility dates</w:t>
      </w:r>
      <w:r w:rsidRPr="0042406A">
        <w:rPr>
          <w:b/>
          <w:lang w:val="en-GB"/>
        </w:rPr>
        <w:t xml:space="preserve">? </w:t>
      </w:r>
      <w:r>
        <w:rPr>
          <w:lang w:val="en-GB"/>
        </w:rPr>
        <w:t xml:space="preserve">Yes </w:t>
      </w:r>
      <w:sdt>
        <w:sdtPr>
          <w:rPr>
            <w:rFonts w:ascii="Calibri" w:eastAsia="Times New Roman" w:hAnsi="Calibri" w:cs="Times New Roman"/>
            <w:iCs/>
            <w:color w:val="000000"/>
            <w:sz w:val="12"/>
            <w:szCs w:val="16"/>
            <w:lang w:val="en-GB" w:eastAsia="en-GB"/>
          </w:rPr>
          <w:id w:val="-2552150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42406A">
        <w:rPr>
          <w:lang w:val="en-GB"/>
        </w:rPr>
        <w:t xml:space="preserve"> / </w:t>
      </w:r>
      <w:r w:rsidRPr="0042406A">
        <w:rPr>
          <w:rFonts w:cstheme="minorHAnsi"/>
          <w:lang w:val="en-GB"/>
        </w:rPr>
        <w:t>NO</w:t>
      </w:r>
      <w:r>
        <w:rPr>
          <w:lang w:val="en-GB"/>
        </w:rPr>
        <w:t xml:space="preserve"> </w:t>
      </w:r>
      <w:sdt>
        <w:sdtPr>
          <w:rPr>
            <w:rFonts w:ascii="Calibri" w:eastAsia="Times New Roman" w:hAnsi="Calibri" w:cs="Times New Roman"/>
            <w:iCs/>
            <w:color w:val="000000"/>
            <w:sz w:val="12"/>
            <w:szCs w:val="16"/>
            <w:lang w:val="en-GB" w:eastAsia="en-GB"/>
          </w:rPr>
          <w:id w:val="-153110342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p w14:paraId="469146B1" w14:textId="0B96B291" w:rsidR="0042406A" w:rsidRDefault="0042406A" w:rsidP="0042406A">
      <w:pPr>
        <w:spacing w:after="0"/>
        <w:rPr>
          <w:b/>
          <w:lang w:val="en-GB"/>
        </w:rPr>
      </w:pPr>
      <w:r>
        <w:rPr>
          <w:b/>
          <w:lang w:val="en-GB"/>
        </w:rPr>
        <w:t xml:space="preserve">        </w:t>
      </w:r>
      <w:r w:rsidRPr="0042406A">
        <w:rPr>
          <w:b/>
          <w:lang w:val="en-GB"/>
        </w:rPr>
        <w:t xml:space="preserve">If yes, please </w:t>
      </w:r>
      <w:r>
        <w:rPr>
          <w:b/>
          <w:lang w:val="en-GB"/>
        </w:rPr>
        <w:t>indicate</w:t>
      </w:r>
      <w:r w:rsidRPr="0042406A">
        <w:rPr>
          <w:b/>
          <w:lang w:val="en-GB"/>
        </w:rPr>
        <w:t xml:space="preserve"> the mobility dates of the new period of stay:</w:t>
      </w:r>
    </w:p>
    <w:p w14:paraId="478115FB" w14:textId="02B1216D" w:rsidR="0042406A" w:rsidRPr="0042406A" w:rsidRDefault="0042406A" w:rsidP="0042406A">
      <w:pPr>
        <w:spacing w:after="0"/>
        <w:rPr>
          <w:lang w:val="en-GB"/>
        </w:rPr>
      </w:pPr>
      <w:r>
        <w:rPr>
          <w:b/>
          <w:lang w:val="en-GB"/>
        </w:rPr>
        <w:t xml:space="preserve">        </w:t>
      </w:r>
      <w:r>
        <w:rPr>
          <w:lang w:val="en-GB"/>
        </w:rPr>
        <w:t>From: __/__/____  to:  __/__/____</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ncia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BEBF506" w:rsidR="00EC7C21" w:rsidRPr="002A00C3" w:rsidRDefault="00D12A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0747DE">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12A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74565675" w:rsidR="00EC7C21" w:rsidRPr="002A00C3" w:rsidRDefault="00EC7C21" w:rsidP="006524BD">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0747DE">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7BF56B87" w:rsidR="00EC7C21" w:rsidRPr="002A00C3" w:rsidRDefault="00D12A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0747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84066D5" w:rsidR="00EC7C21" w:rsidRPr="002A00C3" w:rsidRDefault="00D12A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3B1AF2EB" w:rsidR="00EC7C21" w:rsidRPr="002A00C3" w:rsidRDefault="00EC7C21"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747DE" w:rsidRPr="002A00C3" w14:paraId="2E74EA42" w14:textId="77777777" w:rsidTr="000747DE">
        <w:trPr>
          <w:trHeight w:val="181"/>
        </w:trPr>
        <w:tc>
          <w:tcPr>
            <w:tcW w:w="1002" w:type="dxa"/>
            <w:tcBorders>
              <w:top w:val="nil"/>
              <w:left w:val="double" w:sz="6" w:space="0" w:color="auto"/>
              <w:bottom w:val="nil"/>
              <w:right w:val="single" w:sz="8" w:space="0" w:color="auto"/>
            </w:tcBorders>
            <w:shd w:val="clear" w:color="auto" w:fill="auto"/>
            <w:noWrap/>
            <w:vAlign w:val="bottom"/>
          </w:tcPr>
          <w:p w14:paraId="10DF69DE" w14:textId="77777777" w:rsidR="000747DE" w:rsidRPr="002A00C3" w:rsidRDefault="000747DE"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65ED21EB" w14:textId="77777777" w:rsidR="000747DE" w:rsidRPr="002A00C3" w:rsidRDefault="000747DE"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53B1E05" w14:textId="77777777" w:rsidR="000747DE" w:rsidRPr="002A00C3" w:rsidRDefault="000747DE"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7FB8400" w14:textId="3C660803" w:rsidR="000747DE" w:rsidRDefault="00D12AA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33186982"/>
                <w14:checkbox>
                  <w14:checked w14:val="0"/>
                  <w14:checkedState w14:val="2612" w14:font="MS Gothic"/>
                  <w14:uncheckedState w14:val="2610" w14:font="MS Gothic"/>
                </w14:checkbox>
              </w:sdtPr>
              <w:sdtEndPr/>
              <w:sdtContent>
                <w:r w:rsidR="000747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03DA33" w14:textId="17D90C1C" w:rsidR="000747DE" w:rsidRDefault="00D12AA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0053510"/>
                <w14:checkbox>
                  <w14:checked w14:val="0"/>
                  <w14:checkedState w14:val="2612" w14:font="MS Gothic"/>
                  <w14:uncheckedState w14:val="2610" w14:font="MS Gothic"/>
                </w14:checkbox>
              </w:sdtPr>
              <w:sdtEndPr/>
              <w:sdtContent>
                <w:r w:rsidR="000747DE">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19D6CD71" w14:textId="77777777" w:rsidR="000747DE" w:rsidRDefault="000747DE"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09425A4" w14:textId="77777777" w:rsidR="000747DE" w:rsidRPr="002A00C3" w:rsidRDefault="000747DE" w:rsidP="00EC7C21">
            <w:pPr>
              <w:spacing w:after="0" w:line="240" w:lineRule="auto"/>
              <w:jc w:val="center"/>
              <w:rPr>
                <w:rFonts w:ascii="Calibri" w:eastAsia="Times New Roman" w:hAnsi="Calibri" w:cs="Times New Roman"/>
                <w:b/>
                <w:bCs/>
                <w:color w:val="000000"/>
                <w:sz w:val="16"/>
                <w:szCs w:val="16"/>
                <w:lang w:val="en-GB" w:eastAsia="en-GB"/>
              </w:rPr>
            </w:pPr>
          </w:p>
        </w:tc>
      </w:tr>
      <w:tr w:rsidR="000747DE" w:rsidRPr="002A00C3" w14:paraId="23BD92E8"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D325752" w14:textId="77777777" w:rsidR="000747DE" w:rsidRPr="002A00C3" w:rsidRDefault="000747DE"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F4CD87A" w14:textId="77777777" w:rsidR="000747DE" w:rsidRPr="002A00C3" w:rsidRDefault="000747DE"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7219AB8A" w14:textId="77777777" w:rsidR="000747DE" w:rsidRPr="002A00C3" w:rsidRDefault="000747DE"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DD6CAA3" w14:textId="75669548" w:rsidR="000747DE" w:rsidRDefault="00D12AA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16721527"/>
                <w14:checkbox>
                  <w14:checked w14:val="0"/>
                  <w14:checkedState w14:val="2612" w14:font="MS Gothic"/>
                  <w14:uncheckedState w14:val="2610" w14:font="MS Gothic"/>
                </w14:checkbox>
              </w:sdtPr>
              <w:sdtEndPr/>
              <w:sdtContent>
                <w:r w:rsidR="000747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428B2A6" w14:textId="3787BDB2" w:rsidR="000747DE" w:rsidRDefault="00D12AA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9917698"/>
                <w14:checkbox>
                  <w14:checked w14:val="0"/>
                  <w14:checkedState w14:val="2612" w14:font="MS Gothic"/>
                  <w14:uncheckedState w14:val="2610" w14:font="MS Gothic"/>
                </w14:checkbox>
              </w:sdtPr>
              <w:sdtEndPr/>
              <w:sdtContent>
                <w:r w:rsidR="000747DE">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785A3F33" w14:textId="77777777" w:rsidR="000747DE" w:rsidRDefault="000747DE"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393790DF" w14:textId="77777777" w:rsidR="000747DE" w:rsidRPr="002A00C3" w:rsidRDefault="000747DE"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12A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12A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42406A">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D12A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D12A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2406A" w:rsidRPr="002A00C3" w14:paraId="304DA848" w14:textId="77777777" w:rsidTr="0042406A">
        <w:trPr>
          <w:trHeight w:val="175"/>
        </w:trPr>
        <w:tc>
          <w:tcPr>
            <w:tcW w:w="989" w:type="dxa"/>
            <w:tcBorders>
              <w:top w:val="nil"/>
              <w:left w:val="double" w:sz="6" w:space="0" w:color="auto"/>
              <w:bottom w:val="nil"/>
              <w:right w:val="single" w:sz="8" w:space="0" w:color="auto"/>
            </w:tcBorders>
            <w:shd w:val="clear" w:color="auto" w:fill="auto"/>
            <w:noWrap/>
            <w:vAlign w:val="bottom"/>
          </w:tcPr>
          <w:p w14:paraId="6C933F36" w14:textId="77777777" w:rsidR="0042406A" w:rsidRPr="002A00C3" w:rsidRDefault="0042406A"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7ECDFFE" w14:textId="77777777" w:rsidR="0042406A" w:rsidRPr="002A00C3" w:rsidRDefault="0042406A"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55A0A57" w14:textId="77777777" w:rsidR="0042406A" w:rsidRPr="002A00C3" w:rsidRDefault="0042406A"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A4B50C5" w14:textId="24D8DD5B" w:rsidR="0042406A" w:rsidRDefault="00D12AA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75041710"/>
                <w14:checkbox>
                  <w14:checked w14:val="0"/>
                  <w14:checkedState w14:val="2612" w14:font="MS Gothic"/>
                  <w14:uncheckedState w14:val="2610" w14:font="MS Gothic"/>
                </w14:checkbox>
              </w:sdtPr>
              <w:sdtEndPr/>
              <w:sdtContent>
                <w:r w:rsidR="0042406A"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6667300" w14:textId="65AC1961" w:rsidR="0042406A" w:rsidRDefault="00D12AA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75604055"/>
                <w14:checkbox>
                  <w14:checked w14:val="0"/>
                  <w14:checkedState w14:val="2612" w14:font="MS Gothic"/>
                  <w14:uncheckedState w14:val="2610" w14:font="MS Gothic"/>
                </w14:checkbox>
              </w:sdtPr>
              <w:sdtEndPr/>
              <w:sdtContent>
                <w:r w:rsidR="0042406A"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356B440" w14:textId="77777777" w:rsidR="0042406A" w:rsidRPr="002A00C3" w:rsidRDefault="0042406A" w:rsidP="00E140F4">
            <w:pPr>
              <w:spacing w:after="0" w:line="240" w:lineRule="auto"/>
              <w:rPr>
                <w:rFonts w:ascii="Calibri" w:eastAsia="Times New Roman" w:hAnsi="Calibri" w:cs="Times New Roman"/>
                <w:b/>
                <w:bCs/>
                <w:color w:val="000000"/>
                <w:sz w:val="16"/>
                <w:szCs w:val="16"/>
                <w:lang w:val="en-GB" w:eastAsia="en-GB"/>
              </w:rPr>
            </w:pPr>
          </w:p>
        </w:tc>
      </w:tr>
      <w:tr w:rsidR="0042406A" w:rsidRPr="002A00C3" w14:paraId="0A7B8BC9"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3B2B504E" w14:textId="77777777" w:rsidR="0042406A" w:rsidRPr="002A00C3" w:rsidRDefault="0042406A"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07B48A12" w14:textId="77777777" w:rsidR="0042406A" w:rsidRPr="002A00C3" w:rsidRDefault="0042406A"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34217DD3" w14:textId="77777777" w:rsidR="0042406A" w:rsidRPr="002A00C3" w:rsidRDefault="0042406A"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03E4E4B8" w14:textId="7B96377F" w:rsidR="0042406A" w:rsidRDefault="00D12AA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8884197"/>
                <w14:checkbox>
                  <w14:checked w14:val="0"/>
                  <w14:checkedState w14:val="2612" w14:font="MS Gothic"/>
                  <w14:uncheckedState w14:val="2610" w14:font="MS Gothic"/>
                </w14:checkbox>
              </w:sdtPr>
              <w:sdtEndPr/>
              <w:sdtContent>
                <w:r w:rsidR="0042406A"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7F270AE1" w14:textId="762066E6" w:rsidR="0042406A" w:rsidRDefault="00D12AA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199177"/>
                <w14:checkbox>
                  <w14:checked w14:val="0"/>
                  <w14:checkedState w14:val="2612" w14:font="MS Gothic"/>
                  <w14:uncheckedState w14:val="2610" w14:font="MS Gothic"/>
                </w14:checkbox>
              </w:sdtPr>
              <w:sdtEndPr/>
              <w:sdtContent>
                <w:r w:rsidR="0042406A"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17D9681B" w14:textId="77777777" w:rsidR="0042406A" w:rsidRPr="002A00C3" w:rsidRDefault="0042406A"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321FB76D" w:rsidR="00031FD9" w:rsidRDefault="00031FD9" w:rsidP="00B57D80">
      <w:pPr>
        <w:spacing w:after="0"/>
        <w:rPr>
          <w:lang w:val="en-GB"/>
        </w:rPr>
      </w:pPr>
    </w:p>
    <w:p w14:paraId="05CCAEF0" w14:textId="77777777" w:rsidR="00A74A9D" w:rsidRPr="002A00C3" w:rsidRDefault="00A74A9D"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74A9D" w:rsidRPr="004A675C" w14:paraId="3C7E7FAF" w14:textId="77777777" w:rsidTr="00F1277C">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6F6F326" w14:textId="77777777" w:rsidR="00A74A9D" w:rsidRPr="00474762" w:rsidRDefault="00A74A9D" w:rsidP="00F1277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ADAF1E3"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74A9D" w:rsidRPr="002A00C3" w14:paraId="3428880B" w14:textId="77777777" w:rsidTr="00F1277C">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F53DE8"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A54C53F"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11FE52A"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FA76FF2"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57E8222"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534FC8"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74A9D" w:rsidRPr="002A00C3" w14:paraId="03357C5F" w14:textId="77777777" w:rsidTr="00F1277C">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1F7E66A"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E4F30DE" w14:textId="77777777" w:rsidR="00A74A9D" w:rsidRPr="00784E7F" w:rsidRDefault="00A74A9D" w:rsidP="00F1277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F12B5F9"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p w14:paraId="3BDBFF14"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1D57238"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8B7A8C"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25E95383"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p>
        </w:tc>
      </w:tr>
      <w:tr w:rsidR="00A74A9D" w:rsidRPr="004A675C" w14:paraId="0289E3FB" w14:textId="77777777" w:rsidTr="00F1277C">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F0E955" w14:textId="77777777" w:rsidR="00A74A9D" w:rsidRPr="002A00C3" w:rsidRDefault="00A74A9D" w:rsidP="00A74A9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6342AC9" w14:textId="77777777" w:rsidR="00A74A9D" w:rsidRPr="00A83093" w:rsidRDefault="00A74A9D" w:rsidP="00A74A9D">
            <w:pPr>
              <w:spacing w:after="0" w:line="240" w:lineRule="auto"/>
              <w:jc w:val="center"/>
              <w:rPr>
                <w:rFonts w:ascii="Calibri" w:eastAsia="Times New Roman" w:hAnsi="Calibri" w:cs="Times New Roman"/>
                <w:color w:val="000000"/>
                <w:sz w:val="16"/>
                <w:szCs w:val="16"/>
                <w:lang w:val="es-ES" w:eastAsia="en-GB"/>
              </w:rPr>
            </w:pPr>
            <w:r w:rsidRPr="00A83093">
              <w:rPr>
                <w:rFonts w:ascii="Calibri" w:eastAsia="Times New Roman" w:hAnsi="Calibri" w:cs="Times New Roman"/>
                <w:color w:val="000000"/>
                <w:sz w:val="16"/>
                <w:szCs w:val="16"/>
                <w:lang w:val="es-ES" w:eastAsia="en-GB"/>
              </w:rPr>
              <w:t>Dra. M. Luisa Garcia-Romeu de Luna</w:t>
            </w:r>
          </w:p>
        </w:tc>
        <w:tc>
          <w:tcPr>
            <w:tcW w:w="2126" w:type="dxa"/>
            <w:tcBorders>
              <w:top w:val="nil"/>
              <w:left w:val="single" w:sz="8" w:space="0" w:color="auto"/>
              <w:bottom w:val="single" w:sz="8" w:space="0" w:color="auto"/>
              <w:right w:val="nil"/>
            </w:tcBorders>
            <w:shd w:val="clear" w:color="auto" w:fill="auto"/>
            <w:noWrap/>
            <w:vAlign w:val="center"/>
            <w:hideMark/>
          </w:tcPr>
          <w:p w14:paraId="4A5A47BF" w14:textId="08D1F249" w:rsidR="00A74A9D" w:rsidRPr="00A83093" w:rsidRDefault="00D12AAF" w:rsidP="00A74A9D">
            <w:pPr>
              <w:spacing w:after="0" w:line="240" w:lineRule="auto"/>
              <w:jc w:val="center"/>
              <w:rPr>
                <w:rFonts w:ascii="Calibri" w:eastAsia="Times New Roman" w:hAnsi="Calibri" w:cs="Times New Roman"/>
                <w:color w:val="000000"/>
                <w:sz w:val="16"/>
                <w:szCs w:val="16"/>
                <w:lang w:val="es-ES" w:eastAsia="en-GB"/>
              </w:rPr>
            </w:pPr>
            <w:hyperlink r:id="rId13" w:history="1">
              <w:r w:rsidR="00A74A9D" w:rsidRPr="0001670D">
                <w:rPr>
                  <w:rStyle w:val="Enlla"/>
                  <w:rFonts w:ascii="Calibri" w:eastAsia="Times New Roman" w:hAnsi="Calibri" w:cs="Times New Roman"/>
                  <w:sz w:val="16"/>
                  <w:szCs w:val="16"/>
                  <w:lang w:val="es-ES" w:eastAsia="en-GB"/>
                </w:rPr>
                <w:t>Sotsdirectora.relext@eps.udg.edu</w:t>
              </w:r>
            </w:hyperlink>
          </w:p>
        </w:tc>
        <w:tc>
          <w:tcPr>
            <w:tcW w:w="1701" w:type="dxa"/>
            <w:tcBorders>
              <w:top w:val="nil"/>
              <w:left w:val="single" w:sz="8" w:space="0" w:color="auto"/>
              <w:bottom w:val="single" w:sz="8" w:space="0" w:color="auto"/>
              <w:right w:val="nil"/>
            </w:tcBorders>
            <w:shd w:val="clear" w:color="auto" w:fill="auto"/>
            <w:noWrap/>
            <w:vAlign w:val="center"/>
            <w:hideMark/>
          </w:tcPr>
          <w:p w14:paraId="047F456E" w14:textId="11187183" w:rsidR="00A74A9D" w:rsidRPr="00A74A9D" w:rsidRDefault="00A74A9D" w:rsidP="00A74A9D">
            <w:pPr>
              <w:spacing w:after="0" w:line="240" w:lineRule="auto"/>
              <w:jc w:val="center"/>
              <w:rPr>
                <w:rFonts w:ascii="Calibri" w:eastAsia="Times New Roman" w:hAnsi="Calibri" w:cs="Times New Roman"/>
                <w:color w:val="000000"/>
                <w:sz w:val="16"/>
                <w:szCs w:val="16"/>
                <w:lang w:val="en-US" w:eastAsia="en-GB"/>
              </w:rPr>
            </w:pPr>
            <w:r w:rsidRPr="00A74A9D">
              <w:rPr>
                <w:rFonts w:ascii="Calibri" w:eastAsia="Times New Roman" w:hAnsi="Calibri" w:cs="Times New Roman"/>
                <w:color w:val="000000"/>
                <w:sz w:val="16"/>
                <w:szCs w:val="16"/>
                <w:lang w:val="en-US" w:eastAsia="en-GB"/>
              </w:rPr>
              <w:t>Vice-director of International Relations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19734AD" w14:textId="77777777" w:rsidR="00A74A9D" w:rsidRPr="00A74A9D" w:rsidRDefault="00A74A9D" w:rsidP="00A74A9D">
            <w:pPr>
              <w:spacing w:after="0" w:line="240" w:lineRule="auto"/>
              <w:jc w:val="center"/>
              <w:rPr>
                <w:rFonts w:ascii="Calibri" w:eastAsia="Times New Roman" w:hAnsi="Calibri" w:cs="Times New Roman"/>
                <w:color w:val="000000"/>
                <w:sz w:val="16"/>
                <w:szCs w:val="16"/>
                <w:lang w:val="en-US"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40CC8EAA" w14:textId="100F874D" w:rsidR="00A74A9D" w:rsidRPr="00293DE1" w:rsidRDefault="00D12AAF" w:rsidP="00A74A9D">
            <w:pPr>
              <w:spacing w:after="0" w:line="240" w:lineRule="auto"/>
              <w:jc w:val="center"/>
              <w:rPr>
                <w:rFonts w:ascii="Calibri" w:eastAsia="Times New Roman" w:hAnsi="Calibri" w:cs="Times New Roman"/>
                <w:b/>
                <w:bCs/>
                <w:color w:val="000000"/>
                <w:sz w:val="14"/>
                <w:szCs w:val="14"/>
                <w:lang w:val="en-US" w:eastAsia="en-GB"/>
              </w:rPr>
            </w:pPr>
            <w:r w:rsidRPr="00D12AAF">
              <w:rPr>
                <w:rFonts w:ascii="Calibri" w:eastAsia="Times New Roman" w:hAnsi="Calibri" w:cs="Times New Roman"/>
                <w:b/>
                <w:bCs/>
                <w:color w:val="000000"/>
                <w:sz w:val="14"/>
                <w:szCs w:val="14"/>
                <w:lang w:val="en-US" w:eastAsia="en-GB"/>
              </w:rPr>
              <w:t>Electronically signed at the bottom of the first page.</w:t>
            </w:r>
          </w:p>
        </w:tc>
      </w:tr>
      <w:tr w:rsidR="00A74A9D" w:rsidRPr="004A675C" w14:paraId="67C2025F" w14:textId="77777777" w:rsidTr="00F1277C">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EFBCDF3"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1D18E535"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F1DEB75"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9DED31B"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4555FFE"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A505B0E"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p>
        </w:tc>
      </w:tr>
    </w:tbl>
    <w:p w14:paraId="0F77CDDB" w14:textId="77777777" w:rsidR="00A74A9D" w:rsidRDefault="00A74A9D" w:rsidP="00576E92">
      <w:pPr>
        <w:spacing w:after="0"/>
        <w:rPr>
          <w:b/>
          <w:lang w:val="en-GB"/>
        </w:rPr>
      </w:pPr>
    </w:p>
    <w:p w14:paraId="69DCA09F" w14:textId="41FC849A"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57FA447B" w14:textId="033FD784" w:rsidR="00576544" w:rsidRPr="009A1036" w:rsidRDefault="00576544" w:rsidP="00576544">
      <w:pPr>
        <w:rPr>
          <w:lang w:val="en-GB"/>
        </w:rPr>
      </w:pPr>
    </w:p>
    <w:sectPr w:rsidR="00576544"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Textdenotaapeudepgina"/>
        <w:spacing w:before="120" w:after="120"/>
        <w:ind w:left="284" w:firstLine="0"/>
        <w:rPr>
          <w:rFonts w:asciiTheme="minorHAnsi" w:hAnsiTheme="minorHAnsi" w:cstheme="minorHAnsi"/>
          <w:lang w:val="en-GB"/>
        </w:rPr>
      </w:pPr>
      <w:r w:rsidRPr="00DC3994">
        <w:rPr>
          <w:rStyle w:val="Referncia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xtdenotaapeudepgina"/>
        <w:spacing w:before="120" w:after="120"/>
        <w:ind w:left="284" w:firstLine="0"/>
        <w:rPr>
          <w:rFonts w:asciiTheme="minorHAnsi" w:hAnsiTheme="minorHAnsi" w:cstheme="minorHAnsi"/>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Enll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Enll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ncia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denotaapeudepgina"/>
        <w:spacing w:before="120" w:after="120"/>
        <w:ind w:left="284" w:firstLine="0"/>
        <w:rPr>
          <w:rFonts w:asciiTheme="minorHAnsi" w:hAnsiTheme="minorHAnsi" w:cstheme="minorHAnsi"/>
          <w:b/>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denotaapeudep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denotaalfinal"/>
        <w:rPr>
          <w:rFonts w:ascii="Verdana" w:hAnsi="Verdana"/>
          <w:sz w:val="18"/>
          <w:szCs w:val="18"/>
          <w:lang w:val="en-GB"/>
        </w:rPr>
      </w:pPr>
    </w:p>
  </w:endnote>
  <w:endnote w:id="13">
    <w:p w14:paraId="18E1F1FF" w14:textId="77777777" w:rsidR="00A74A9D" w:rsidRPr="00114066" w:rsidRDefault="00A74A9D" w:rsidP="00A74A9D">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2F0D844D" w14:textId="77777777" w:rsidR="00A74A9D" w:rsidRPr="00114066" w:rsidRDefault="00A74A9D" w:rsidP="00A74A9D">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5750FC8E" w:rsidR="00774BD5" w:rsidRDefault="00774BD5">
        <w:pPr>
          <w:pStyle w:val="Peu"/>
          <w:jc w:val="center"/>
        </w:pPr>
        <w:r>
          <w:fldChar w:fldCharType="begin"/>
        </w:r>
        <w:r>
          <w:instrText xml:space="preserve"> PAGE   \* MERGEFORMAT </w:instrText>
        </w:r>
        <w:r>
          <w:fldChar w:fldCharType="separate"/>
        </w:r>
        <w:r w:rsidR="0042406A">
          <w:rPr>
            <w:noProof/>
          </w:rPr>
          <w:t>4</w:t>
        </w:r>
        <w:r>
          <w:rPr>
            <w:noProof/>
          </w:rPr>
          <w:fldChar w:fldCharType="end"/>
        </w:r>
      </w:p>
    </w:sdtContent>
  </w:sdt>
  <w:p w14:paraId="1FA71B8D" w14:textId="77777777" w:rsidR="00774BD5" w:rsidRDefault="00774BD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3CA29869" w:rsidR="00774BD5" w:rsidRDefault="00E26437" w:rsidP="00E26437">
    <w:pPr>
      <w:pStyle w:val="Capalera"/>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772F6681">
              <wp:simplePos x="0" y="0"/>
              <wp:positionH relativeFrom="column">
                <wp:posOffset>62230</wp:posOffset>
              </wp:positionH>
              <wp:positionV relativeFrom="paragraph">
                <wp:posOffset>-264795</wp:posOffset>
              </wp:positionV>
              <wp:extent cx="2599690" cy="266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E26437">
                          <w:pPr>
                            <w:tabs>
                              <w:tab w:val="left" w:pos="3119"/>
                            </w:tabs>
                            <w:spacing w:after="0"/>
                            <w:jc w:val="center"/>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margin-left:4.9pt;margin-top:-20.85pt;width:204.7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" filled="f" stroked="f">
              <v:textbox>
                <w:txbxContent>
                  <w:p w14:paraId="09C248E2" w14:textId="77777777" w:rsidR="009B0140" w:rsidRPr="00452C45" w:rsidRDefault="009B0140" w:rsidP="00E26437">
                    <w:pPr>
                      <w:tabs>
                        <w:tab w:val="left" w:pos="3119"/>
                      </w:tabs>
                      <w:spacing w:after="0"/>
                      <w:jc w:val="center"/>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sz w:val="36"/>
        <w:szCs w:val="36"/>
        <w:lang w:val="es-ES" w:eastAsia="es-ES"/>
      </w:rPr>
      <w:drawing>
        <wp:inline distT="0" distB="0" distL="0" distR="0" wp14:anchorId="27348CB6" wp14:editId="370B917B">
          <wp:extent cx="1847850" cy="451485"/>
          <wp:effectExtent l="0" t="0" r="0" b="5715"/>
          <wp:docPr id="5" name="Imagen 5" descr="EPS transparent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 transparent qualit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451485"/>
                  </a:xfrm>
                  <a:prstGeom prst="rect">
                    <a:avLst/>
                  </a:prstGeom>
                  <a:noFill/>
                  <a:ln>
                    <a:noFill/>
                  </a:ln>
                </pic:spPr>
              </pic:pic>
            </a:graphicData>
          </a:graphic>
        </wp:inline>
      </w:drawing>
    </w:r>
    <w:r w:rsidR="00CA5AB4" w:rsidRPr="00A04811">
      <w:rPr>
        <w:noProof/>
        <w:lang w:val="es-ES" w:eastAsia="es-ES"/>
      </w:rPr>
      <w:drawing>
        <wp:anchor distT="0" distB="0" distL="114300" distR="114300" simplePos="0" relativeHeight="251664384" behindDoc="0" locked="0" layoutInCell="1" allowOverlap="1" wp14:anchorId="69DCA203" wp14:editId="633AA0FF">
          <wp:simplePos x="0" y="0"/>
          <wp:positionH relativeFrom="column">
            <wp:posOffset>261620</wp:posOffset>
          </wp:positionH>
          <wp:positionV relativeFrom="paragraph">
            <wp:posOffset>-254635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195CEA6D">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3BBB97AC" w14:textId="021DF0E3"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 xml:space="preserve">Academic Year </w:t>
                          </w:r>
                          <w:r w:rsidR="00576E92">
                            <w:rPr>
                              <w:rFonts w:ascii="Verdana" w:hAnsi="Verdana"/>
                              <w:b/>
                              <w:i/>
                              <w:color w:val="003CB4"/>
                              <w:sz w:val="16"/>
                              <w:szCs w:val="16"/>
                              <w:lang w:val="en-GB"/>
                            </w:rPr>
                            <w:t>20__</w:t>
                          </w:r>
                          <w:r w:rsidR="00E26437">
                            <w:rPr>
                              <w:rFonts w:ascii="Verdana" w:hAnsi="Verdana"/>
                              <w:b/>
                              <w:i/>
                              <w:color w:val="003CB4"/>
                              <w:sz w:val="16"/>
                              <w:szCs w:val="16"/>
                              <w:lang w:val="en-GB"/>
                            </w:rPr>
                            <w:t>/</w:t>
                          </w:r>
                          <w:r w:rsidRPr="00945287">
                            <w:rPr>
                              <w:rFonts w:ascii="Verdana" w:hAnsi="Verdana"/>
                              <w:b/>
                              <w:i/>
                              <w:color w:val="003CB4"/>
                              <w:sz w:val="16"/>
                              <w:szCs w:val="16"/>
                              <w:lang w:val="en-GB"/>
                            </w:rPr>
                            <w:t>20</w:t>
                          </w:r>
                          <w:r w:rsidR="00576E92">
                            <w:rPr>
                              <w:rFonts w:ascii="Verdana" w:hAnsi="Verdana"/>
                              <w:b/>
                              <w:i/>
                              <w:color w:val="003CB4"/>
                              <w:sz w:val="16"/>
                              <w:szCs w:val="16"/>
                              <w:lang w:val="en-GB"/>
                            </w:rPr>
                            <w:t>__</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3BBB97AC" w14:textId="021DF0E3"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 xml:space="preserve">Academic Year </w:t>
                    </w:r>
                    <w:r w:rsidR="00576E92">
                      <w:rPr>
                        <w:rFonts w:ascii="Verdana" w:hAnsi="Verdana"/>
                        <w:b/>
                        <w:i/>
                        <w:color w:val="003CB4"/>
                        <w:sz w:val="16"/>
                        <w:szCs w:val="16"/>
                        <w:lang w:val="en-GB"/>
                      </w:rPr>
                      <w:t>20__</w:t>
                    </w:r>
                    <w:r w:rsidR="00E26437">
                      <w:rPr>
                        <w:rFonts w:ascii="Verdana" w:hAnsi="Verdana"/>
                        <w:b/>
                        <w:i/>
                        <w:color w:val="003CB4"/>
                        <w:sz w:val="16"/>
                        <w:szCs w:val="16"/>
                        <w:lang w:val="en-GB"/>
                      </w:rPr>
                      <w:t>/</w:t>
                    </w:r>
                    <w:r w:rsidRPr="00945287">
                      <w:rPr>
                        <w:rFonts w:ascii="Verdana" w:hAnsi="Verdana"/>
                        <w:b/>
                        <w:i/>
                        <w:color w:val="003CB4"/>
                        <w:sz w:val="16"/>
                        <w:szCs w:val="16"/>
                        <w:lang w:val="en-GB"/>
                      </w:rPr>
                      <w:t>20</w:t>
                    </w:r>
                    <w:r w:rsidR="00576E92">
                      <w:rPr>
                        <w:rFonts w:ascii="Verdana" w:hAnsi="Verdana"/>
                        <w:b/>
                        <w:i/>
                        <w:color w:val="003CB4"/>
                        <w:sz w:val="16"/>
                        <w:szCs w:val="16"/>
                        <w:lang w:val="en-GB"/>
                      </w:rPr>
                      <w:t>__</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Capalera"/>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240142">
    <w:abstractNumId w:val="1"/>
  </w:num>
  <w:num w:numId="2" w16cid:durableId="1800564172">
    <w:abstractNumId w:val="8"/>
  </w:num>
  <w:num w:numId="3" w16cid:durableId="2107729676">
    <w:abstractNumId w:val="3"/>
  </w:num>
  <w:num w:numId="4" w16cid:durableId="147944888">
    <w:abstractNumId w:val="7"/>
  </w:num>
  <w:num w:numId="5" w16cid:durableId="1632398790">
    <w:abstractNumId w:val="13"/>
  </w:num>
  <w:num w:numId="6" w16cid:durableId="178814392">
    <w:abstractNumId w:val="14"/>
  </w:num>
  <w:num w:numId="7" w16cid:durableId="1257906796">
    <w:abstractNumId w:val="5"/>
  </w:num>
  <w:num w:numId="8" w16cid:durableId="454253456">
    <w:abstractNumId w:val="12"/>
  </w:num>
  <w:num w:numId="9" w16cid:durableId="942877229">
    <w:abstractNumId w:val="11"/>
  </w:num>
  <w:num w:numId="10" w16cid:durableId="835193871">
    <w:abstractNumId w:val="9"/>
  </w:num>
  <w:num w:numId="11" w16cid:durableId="580990394">
    <w:abstractNumId w:val="10"/>
  </w:num>
  <w:num w:numId="12" w16cid:durableId="247085161">
    <w:abstractNumId w:val="2"/>
  </w:num>
  <w:num w:numId="13" w16cid:durableId="1205866638">
    <w:abstractNumId w:val="6"/>
  </w:num>
  <w:num w:numId="14" w16cid:durableId="832918235">
    <w:abstractNumId w:val="0"/>
  </w:num>
  <w:num w:numId="15" w16cid:durableId="732432637">
    <w:abstractNumId w:val="4"/>
  </w:num>
  <w:num w:numId="16" w16cid:durableId="216891205">
    <w:abstractNumId w:val="15"/>
  </w:num>
  <w:num w:numId="17" w16cid:durableId="1768308981">
    <w:abstractNumId w:val="8"/>
  </w:num>
  <w:num w:numId="18" w16cid:durableId="2031560969">
    <w:abstractNumId w:val="3"/>
  </w:num>
  <w:num w:numId="19" w16cid:durableId="2028093838">
    <w:abstractNumId w:val="7"/>
  </w:num>
  <w:num w:numId="20" w16cid:durableId="858587886">
    <w:abstractNumId w:val="13"/>
  </w:num>
  <w:num w:numId="21" w16cid:durableId="344601243">
    <w:abstractNumId w:val="14"/>
  </w:num>
  <w:num w:numId="22" w16cid:durableId="2008706591">
    <w:abstractNumId w:val="5"/>
  </w:num>
  <w:num w:numId="23" w16cid:durableId="1873574694">
    <w:abstractNumId w:val="12"/>
  </w:num>
  <w:num w:numId="24" w16cid:durableId="1260719602">
    <w:abstractNumId w:val="11"/>
  </w:num>
  <w:num w:numId="25" w16cid:durableId="2105371528">
    <w:abstractNumId w:val="9"/>
  </w:num>
  <w:num w:numId="26" w16cid:durableId="1652101041">
    <w:abstractNumId w:val="10"/>
  </w:num>
  <w:num w:numId="27" w16cid:durableId="2126582929">
    <w:abstractNumId w:val="2"/>
  </w:num>
  <w:num w:numId="28" w16cid:durableId="1365714889">
    <w:abstractNumId w:val="6"/>
  </w:num>
  <w:num w:numId="29" w16cid:durableId="582108558">
    <w:abstractNumId w:val="0"/>
  </w:num>
  <w:num w:numId="30" w16cid:durableId="1403526235">
    <w:abstractNumId w:val="4"/>
  </w:num>
  <w:num w:numId="31" w16cid:durableId="165100685">
    <w:abstractNumId w:val="15"/>
  </w:num>
  <w:num w:numId="32" w16cid:durableId="1402214706">
    <w:abstractNumId w:val="2"/>
  </w:num>
  <w:num w:numId="33" w16cid:durableId="312028639">
    <w:abstractNumId w:val="6"/>
  </w:num>
  <w:num w:numId="34" w16cid:durableId="1689788800">
    <w:abstractNumId w:val="0"/>
  </w:num>
  <w:num w:numId="35" w16cid:durableId="1660495871">
    <w:abstractNumId w:val="4"/>
  </w:num>
  <w:num w:numId="36" w16cid:durableId="601382528">
    <w:abstractNumId w:val="15"/>
  </w:num>
  <w:num w:numId="37" w16cid:durableId="583533216">
    <w:abstractNumId w:val="2"/>
  </w:num>
  <w:num w:numId="38" w16cid:durableId="1051535375">
    <w:abstractNumId w:val="6"/>
  </w:num>
  <w:num w:numId="39" w16cid:durableId="2092463387">
    <w:abstractNumId w:val="0"/>
  </w:num>
  <w:num w:numId="40" w16cid:durableId="626860030">
    <w:abstractNumId w:val="4"/>
  </w:num>
  <w:num w:numId="41" w16cid:durableId="741608187">
    <w:abstractNumId w:val="15"/>
  </w:num>
  <w:num w:numId="42" w16cid:durableId="1864708912">
    <w:abstractNumId w:val="2"/>
  </w:num>
  <w:num w:numId="43" w16cid:durableId="425658736">
    <w:abstractNumId w:val="6"/>
  </w:num>
  <w:num w:numId="44" w16cid:durableId="1844127538">
    <w:abstractNumId w:val="0"/>
  </w:num>
  <w:num w:numId="45" w16cid:durableId="1756904241">
    <w:abstractNumId w:val="4"/>
  </w:num>
  <w:num w:numId="46" w16cid:durableId="120817756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283"/>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654"/>
    <w:rsid w:val="000747DE"/>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74E"/>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3DE1"/>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3DC5"/>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406A"/>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76544"/>
    <w:rsid w:val="00576E92"/>
    <w:rsid w:val="00583E7E"/>
    <w:rsid w:val="00587772"/>
    <w:rsid w:val="00590DCD"/>
    <w:rsid w:val="00595BAF"/>
    <w:rsid w:val="005A240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4A9D"/>
    <w:rsid w:val="00A80861"/>
    <w:rsid w:val="00A83093"/>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45F"/>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625"/>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0A38"/>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2AAF"/>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2643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character" w:customStyle="1" w:styleId="Ttol1Car">
    <w:name w:val="Títol 1 Car"/>
    <w:basedOn w:val="Lletraperdefectedelpargraf"/>
    <w:link w:val="Ttol1"/>
    <w:rsid w:val="00BD2244"/>
    <w:rPr>
      <w:rFonts w:ascii="Times New Roman" w:eastAsia="Times New Roman" w:hAnsi="Times New Roman" w:cs="Times New Roman"/>
      <w:b/>
      <w:smallCaps/>
      <w:sz w:val="24"/>
      <w:szCs w:val="20"/>
      <w:lang w:val="fr-FR"/>
    </w:rPr>
  </w:style>
  <w:style w:type="character" w:customStyle="1" w:styleId="Ttol2Car">
    <w:name w:val="Títol 2 Car"/>
    <w:basedOn w:val="Lletraperdefectedelpargraf"/>
    <w:link w:val="Ttol2"/>
    <w:rsid w:val="00BD2244"/>
    <w:rPr>
      <w:rFonts w:ascii="Times New Roman" w:eastAsia="Times New Roman" w:hAnsi="Times New Roman" w:cs="Times New Roman"/>
      <w:b/>
      <w:sz w:val="24"/>
      <w:szCs w:val="20"/>
      <w:lang w:val="fr-FR"/>
    </w:rPr>
  </w:style>
  <w:style w:type="character" w:customStyle="1" w:styleId="Ttol3Car">
    <w:name w:val="Títol 3 Car"/>
    <w:basedOn w:val="Lletraperdefectedelpargraf"/>
    <w:link w:val="Ttol3"/>
    <w:rsid w:val="00BD2244"/>
    <w:rPr>
      <w:rFonts w:ascii="Times New Roman" w:eastAsia="Times New Roman" w:hAnsi="Times New Roman" w:cs="Times New Roman"/>
      <w:i/>
      <w:sz w:val="24"/>
      <w:szCs w:val="20"/>
      <w:lang w:val="fr-FR"/>
    </w:rPr>
  </w:style>
  <w:style w:type="character" w:customStyle="1" w:styleId="Ttol4Car">
    <w:name w:val="Títol 4 Car"/>
    <w:basedOn w:val="Lletraperdefectedelpargraf"/>
    <w:link w:val="Ttol4"/>
    <w:rsid w:val="00BD2244"/>
    <w:rPr>
      <w:rFonts w:ascii="Times New Roman" w:eastAsia="Times New Roman" w:hAnsi="Times New Roman" w:cs="Times New Roman"/>
      <w:sz w:val="24"/>
      <w:szCs w:val="20"/>
      <w:lang w:val="fr-FR"/>
    </w:rPr>
  </w:style>
  <w:style w:type="paragraph" w:styleId="Pargrafdellista">
    <w:name w:val="List Paragraph"/>
    <w:basedOn w:val="Normal"/>
    <w:uiPriority w:val="34"/>
    <w:qFormat/>
    <w:rsid w:val="00E501A6"/>
    <w:pPr>
      <w:ind w:left="720"/>
      <w:contextualSpacing/>
    </w:pPr>
  </w:style>
  <w:style w:type="character" w:styleId="Refernciadecomentari">
    <w:name w:val="annotation reference"/>
    <w:basedOn w:val="Lletraperdefectedelpargraf"/>
    <w:uiPriority w:val="99"/>
    <w:semiHidden/>
    <w:unhideWhenUsed/>
    <w:rsid w:val="009C71F6"/>
    <w:rPr>
      <w:sz w:val="16"/>
      <w:szCs w:val="16"/>
    </w:rPr>
  </w:style>
  <w:style w:type="paragraph" w:styleId="Textdecomentari">
    <w:name w:val="annotation text"/>
    <w:basedOn w:val="Normal"/>
    <w:link w:val="TextdecomentariCar"/>
    <w:unhideWhenUsed/>
    <w:rsid w:val="009C71F6"/>
    <w:pPr>
      <w:spacing w:line="240" w:lineRule="auto"/>
    </w:pPr>
    <w:rPr>
      <w:sz w:val="20"/>
      <w:szCs w:val="20"/>
    </w:rPr>
  </w:style>
  <w:style w:type="character" w:customStyle="1" w:styleId="TextdecomentariCar">
    <w:name w:val="Text de comentari Car"/>
    <w:basedOn w:val="Lletraperdefectedelpargraf"/>
    <w:link w:val="Textdecomentari"/>
    <w:rsid w:val="009C71F6"/>
    <w:rPr>
      <w:sz w:val="20"/>
      <w:szCs w:val="20"/>
    </w:rPr>
  </w:style>
  <w:style w:type="paragraph" w:styleId="Temadelcomentari">
    <w:name w:val="annotation subject"/>
    <w:basedOn w:val="Textdecomentari"/>
    <w:next w:val="Textdecomentari"/>
    <w:link w:val="TemadelcomentariCar"/>
    <w:uiPriority w:val="99"/>
    <w:semiHidden/>
    <w:unhideWhenUsed/>
    <w:rsid w:val="009C71F6"/>
    <w:rPr>
      <w:b/>
      <w:bCs/>
    </w:rPr>
  </w:style>
  <w:style w:type="character" w:customStyle="1" w:styleId="TemadelcomentariCar">
    <w:name w:val="Tema del comentari Car"/>
    <w:basedOn w:val="TextdecomentariCar"/>
    <w:link w:val="Temadelcomentari"/>
    <w:uiPriority w:val="99"/>
    <w:semiHidden/>
    <w:rsid w:val="009C71F6"/>
    <w:rPr>
      <w:b/>
      <w:bCs/>
      <w:sz w:val="20"/>
      <w:szCs w:val="20"/>
    </w:rPr>
  </w:style>
  <w:style w:type="character" w:styleId="Refernciadenotaapeudepgina">
    <w:name w:val="footnote reference"/>
    <w:basedOn w:val="Lletraperdefectedelpargraf"/>
    <w:uiPriority w:val="99"/>
    <w:semiHidden/>
    <w:unhideWhenUsed/>
    <w:rsid w:val="00370CEF"/>
    <w:rPr>
      <w:vertAlign w:val="superscript"/>
    </w:rPr>
  </w:style>
  <w:style w:type="paragraph" w:styleId="Revisi">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delcontenidor">
    <w:name w:val="Placeholder Text"/>
    <w:basedOn w:val="Lletraperdefectedelpargraf"/>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I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Enllavisitat">
    <w:name w:val="FollowedHyperlink"/>
    <w:basedOn w:val="Lletraperdefectedelpargraf"/>
    <w:uiPriority w:val="99"/>
    <w:semiHidden/>
    <w:unhideWhenUsed/>
    <w:rsid w:val="000F6918"/>
    <w:rPr>
      <w:color w:val="800080" w:themeColor="followedHyperlink"/>
      <w:u w:val="single"/>
    </w:rPr>
  </w:style>
  <w:style w:type="character" w:styleId="Mencisenseresoldre">
    <w:name w:val="Unresolved Mention"/>
    <w:basedOn w:val="Lletraperdefectedelpargraf"/>
    <w:uiPriority w:val="99"/>
    <w:semiHidden/>
    <w:unhideWhenUsed/>
    <w:rsid w:val="005A2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tsdirectora.relext@eps.udg.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tsdirectora.relext@eps.udg.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inter.eps@udg.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77891d-f975-45e7-8a3e-13b05337863d" xsi:nil="true"/>
    <lcf76f155ced4ddcb4097134ff3c332f xmlns="4cc7194e-473a-4295-aa83-1efb4b5823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7B2D2652BFBE47921794549289C66E" ma:contentTypeVersion="12" ma:contentTypeDescription="Crea un document nou" ma:contentTypeScope="" ma:versionID="eb4e8d9755d41d7f0fbfb6b9bcf88093">
  <xsd:schema xmlns:xsd="http://www.w3.org/2001/XMLSchema" xmlns:xs="http://www.w3.org/2001/XMLSchema" xmlns:p="http://schemas.microsoft.com/office/2006/metadata/properties" xmlns:ns2="4cc7194e-473a-4295-aa83-1efb4b582307" xmlns:ns3="8477891d-f975-45e7-8a3e-13b05337863d" targetNamespace="http://schemas.microsoft.com/office/2006/metadata/properties" ma:root="true" ma:fieldsID="dfc35e223de5623ebbf4c09e2b24a4c7" ns2:_="" ns3:_="">
    <xsd:import namespace="4cc7194e-473a-4295-aa83-1efb4b582307"/>
    <xsd:import namespace="8477891d-f975-45e7-8a3e-13b053378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7194e-473a-4295-aa83-1efb4b58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7891d-f975-45e7-8a3e-13b0533786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d7710-1436-4eb3-9f2c-9f4e063b927c}" ma:internalName="TaxCatchAll" ma:showField="CatchAllData" ma:web="8477891d-f975-45e7-8a3e-13b053378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cfd06d9f-862c-4359-9a69-c66ff689f26a"/>
  </ds:schemaRefs>
</ds:datastoreItem>
</file>

<file path=customXml/itemProps3.xml><?xml version="1.0" encoding="utf-8"?>
<ds:datastoreItem xmlns:ds="http://schemas.openxmlformats.org/officeDocument/2006/customXml" ds:itemID="{1FDAC3F3-7097-47FF-947C-27FC72BDD80D}"/>
</file>

<file path=customXml/itemProps4.xml><?xml version="1.0" encoding="utf-8"?>
<ds:datastoreItem xmlns:ds="http://schemas.openxmlformats.org/officeDocument/2006/customXml" ds:itemID="{22FC9EBF-4CB3-4525-A234-E122FC79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TotalTime>
  <Pages>4</Pages>
  <Words>1155</Words>
  <Characters>6587</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Clara Costa Cros</cp:lastModifiedBy>
  <cp:revision>9</cp:revision>
  <cp:lastPrinted>2015-04-10T09:51:00Z</cp:lastPrinted>
  <dcterms:created xsi:type="dcterms:W3CDTF">2021-03-17T09:30:00Z</dcterms:created>
  <dcterms:modified xsi:type="dcterms:W3CDTF">2023-10-03T10:59:00Z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0x010100DF7B2D2652BFBE47921794549289C66E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Order">
    <vt:r8>161300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